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8F20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0" w:name="_Hlk83713645"/>
      <w:r w:rsidR="008F201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8F201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городского округа Кинель Самарской области на 2023 год»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764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proofErr w:type="gramStart"/>
      <w:r w:rsidRPr="00DC4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8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>
        <w:rPr>
          <w:rFonts w:ascii="Times New Roman" w:hAnsi="Times New Roman" w:cs="Times New Roman"/>
          <w:sz w:val="28"/>
          <w:szCs w:val="28"/>
        </w:rPr>
        <w:t>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 8 (846 63) 6 22 97.</w:t>
      </w:r>
    </w:p>
    <w:p w:rsidR="00DC48D4" w:rsidRPr="0097586B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8D2BA2">
        <w:rPr>
          <w:rFonts w:ascii="Times New Roman" w:hAnsi="Times New Roman" w:cs="Times New Roman"/>
          <w:sz w:val="28"/>
          <w:szCs w:val="28"/>
        </w:rPr>
        <w:t>23</w:t>
      </w:r>
      <w:r w:rsidR="0097586B" w:rsidRPr="0097586B">
        <w:rPr>
          <w:rFonts w:ascii="Times New Roman" w:hAnsi="Times New Roman" w:cs="Times New Roman"/>
          <w:sz w:val="28"/>
          <w:szCs w:val="28"/>
        </w:rPr>
        <w:t>.09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8D2BA2">
        <w:rPr>
          <w:rFonts w:ascii="Times New Roman" w:hAnsi="Times New Roman" w:cs="Times New Roman"/>
          <w:sz w:val="28"/>
          <w:szCs w:val="28"/>
        </w:rPr>
        <w:t>06</w:t>
      </w:r>
      <w:r w:rsidR="0097586B" w:rsidRPr="0097586B">
        <w:rPr>
          <w:rFonts w:ascii="Times New Roman" w:hAnsi="Times New Roman" w:cs="Times New Roman"/>
          <w:sz w:val="28"/>
          <w:szCs w:val="28"/>
        </w:rPr>
        <w:t>.10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97586B" w:rsidRPr="0097586B" w:rsidRDefault="0097586B" w:rsidP="0097586B">
      <w:pPr>
        <w:pStyle w:val="a5"/>
        <w:shd w:val="clear" w:color="auto" w:fill="FFFFFF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:rsidR="0097586B" w:rsidRPr="00AF1C22" w:rsidRDefault="0097586B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2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</w:t>
      </w:r>
      <w:r w:rsidR="00AF1C22">
        <w:rPr>
          <w:rFonts w:ascii="Times New Roman" w:hAnsi="Times New Roman" w:cs="Times New Roman"/>
          <w:sz w:val="28"/>
          <w:szCs w:val="28"/>
        </w:rPr>
        <w:t>области жилищного законодательства</w:t>
      </w:r>
      <w:r w:rsidRPr="00AF1C22">
        <w:rPr>
          <w:rFonts w:ascii="Times New Roman" w:hAnsi="Times New Roman" w:cs="Times New Roman"/>
          <w:sz w:val="28"/>
          <w:szCs w:val="28"/>
        </w:rPr>
        <w:t>.</w:t>
      </w:r>
    </w:p>
    <w:p w:rsidR="0097586B" w:rsidRPr="008B31B0" w:rsidRDefault="0097586B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2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</w:t>
      </w:r>
      <w:r w:rsidR="00AF1C22">
        <w:rPr>
          <w:rFonts w:ascii="Times New Roman" w:hAnsi="Times New Roman" w:cs="Times New Roman"/>
          <w:sz w:val="28"/>
          <w:szCs w:val="28"/>
        </w:rPr>
        <w:t>области жилищного законодательства</w:t>
      </w:r>
      <w:r w:rsidRPr="00AF1C22">
        <w:rPr>
          <w:rFonts w:ascii="Times New Roman" w:hAnsi="Times New Roman" w:cs="Times New Roman"/>
          <w:sz w:val="28"/>
          <w:szCs w:val="28"/>
        </w:rPr>
        <w:t>, а также формированию единого понимания обязательных требований у всех участников контрольной деятельности.</w:t>
      </w:r>
    </w:p>
    <w:p w:rsidR="008B31B0" w:rsidRDefault="008B31B0" w:rsidP="008B3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минимизация рисков возникновения нарушений обязательных требований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муниципальными правовыми актами;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повышение прозрачности системы муниципального контроля и эффективности осуществления муниципального контроля;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формирования одинакового понимания обязательных требований, требований, установленных муниципальными правовыми актами, организациями, осуществляющими деятельность на территории городского округа Кинель, гражданами и специалистами отдела муниципального контроля, осуществляющими муниципальный контроль.</w:t>
      </w:r>
    </w:p>
    <w:p w:rsidR="008B31B0" w:rsidRDefault="008B31B0" w:rsidP="008B31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осуществление планирования и проведения профилактики нарушений обязательных требований, требований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правовыми актами на основе принципов их понятности и информационной открытости.</w:t>
      </w:r>
    </w:p>
    <w:p w:rsidR="009B5797" w:rsidRPr="009B5797" w:rsidRDefault="007A11D8" w:rsidP="009B579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797"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A1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1D8" w:rsidRPr="009B5797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97">
        <w:rPr>
          <w:rFonts w:ascii="Times New Roman" w:hAnsi="Times New Roman" w:cs="Times New Roman"/>
          <w:sz w:val="28"/>
          <w:szCs w:val="28"/>
        </w:rPr>
        <w:t>Юрид</w:t>
      </w:r>
      <w:r w:rsidR="009B5797" w:rsidRPr="009B5797">
        <w:rPr>
          <w:rFonts w:ascii="Times New Roman" w:hAnsi="Times New Roman" w:cs="Times New Roman"/>
          <w:sz w:val="28"/>
          <w:szCs w:val="28"/>
        </w:rPr>
        <w:t xml:space="preserve">ические лица, </w:t>
      </w:r>
      <w:r w:rsidRPr="009B579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B5797" w:rsidRPr="009B5797">
        <w:rPr>
          <w:rFonts w:ascii="Times New Roman" w:hAnsi="Times New Roman" w:cs="Times New Roman"/>
          <w:sz w:val="28"/>
          <w:szCs w:val="28"/>
        </w:rPr>
        <w:t>граждане</w:t>
      </w:r>
      <w:r w:rsidR="00C72D4D" w:rsidRPr="009B5797">
        <w:rPr>
          <w:rFonts w:ascii="Times New Roman" w:hAnsi="Times New Roman" w:cs="Times New Roman"/>
          <w:sz w:val="28"/>
          <w:szCs w:val="28"/>
        </w:rPr>
        <w:t>.</w:t>
      </w:r>
    </w:p>
    <w:p w:rsidR="00F22CFE" w:rsidRPr="000156C4" w:rsidRDefault="00F22CFE" w:rsidP="000156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 63) 6 22 97.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 сведениям о разработке проекта муниципального нормативного акта.</w:t>
      </w:r>
    </w:p>
    <w:sectPr w:rsidR="002B036F" w:rsidRPr="002B036F" w:rsidSect="003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8D4"/>
    <w:rsid w:val="00000CDF"/>
    <w:rsid w:val="0001194C"/>
    <w:rsid w:val="000156C4"/>
    <w:rsid w:val="002B036F"/>
    <w:rsid w:val="003816EC"/>
    <w:rsid w:val="0038450A"/>
    <w:rsid w:val="004917C6"/>
    <w:rsid w:val="0067084F"/>
    <w:rsid w:val="00767159"/>
    <w:rsid w:val="0077176C"/>
    <w:rsid w:val="0077648E"/>
    <w:rsid w:val="007A11D8"/>
    <w:rsid w:val="008B31B0"/>
    <w:rsid w:val="008D2BA2"/>
    <w:rsid w:val="008E09E2"/>
    <w:rsid w:val="008F2010"/>
    <w:rsid w:val="00903DE8"/>
    <w:rsid w:val="00904121"/>
    <w:rsid w:val="0097586B"/>
    <w:rsid w:val="0099771E"/>
    <w:rsid w:val="009A16B2"/>
    <w:rsid w:val="009B5797"/>
    <w:rsid w:val="009C0880"/>
    <w:rsid w:val="00A805C0"/>
    <w:rsid w:val="00AB1BA0"/>
    <w:rsid w:val="00AF1C22"/>
    <w:rsid w:val="00B910A9"/>
    <w:rsid w:val="00C44ED5"/>
    <w:rsid w:val="00C72D4D"/>
    <w:rsid w:val="00DC48D4"/>
    <w:rsid w:val="00DD5CBB"/>
    <w:rsid w:val="00F16F6E"/>
    <w:rsid w:val="00F22CFE"/>
    <w:rsid w:val="00F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4</cp:revision>
  <cp:lastPrinted>2022-09-22T06:52:00Z</cp:lastPrinted>
  <dcterms:created xsi:type="dcterms:W3CDTF">2022-09-22T06:52:00Z</dcterms:created>
  <dcterms:modified xsi:type="dcterms:W3CDTF">2022-09-22T13:02:00Z</dcterms:modified>
</cp:coreProperties>
</file>